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1A9A" w14:textId="2F543FC0"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tbl>
      <w:tblPr>
        <w:tblStyle w:val="TableauListe3-Accentuation3"/>
        <w:tblW w:w="9072" w:type="dxa"/>
        <w:tblLook w:val="04A0" w:firstRow="1" w:lastRow="0" w:firstColumn="1" w:lastColumn="0" w:noHBand="0" w:noVBand="1"/>
      </w:tblPr>
      <w:tblGrid>
        <w:gridCol w:w="3969"/>
        <w:gridCol w:w="1701"/>
        <w:gridCol w:w="1701"/>
        <w:gridCol w:w="1701"/>
      </w:tblGrid>
      <w:tr w:rsidR="000C6DEA" w:rsidRPr="00326036" w14:paraId="07D8F1BA" w14:textId="77777777" w:rsidTr="00BD723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969" w:type="dxa"/>
            <w:tcBorders>
              <w:bottom w:val="single" w:sz="4" w:space="0" w:color="auto"/>
            </w:tcBorders>
            <w:vAlign w:val="center"/>
          </w:tcPr>
          <w:p w14:paraId="0242BB04" w14:textId="77777777" w:rsidR="000C6DEA" w:rsidRPr="00326036" w:rsidRDefault="000C6DEA" w:rsidP="00BD7239">
            <w:pPr>
              <w:rPr>
                <w:sz w:val="24"/>
                <w:szCs w:val="24"/>
              </w:rPr>
            </w:pPr>
            <w:r w:rsidRPr="00326036">
              <w:rPr>
                <w:sz w:val="24"/>
                <w:szCs w:val="24"/>
              </w:rPr>
              <w:t>Produit</w:t>
            </w:r>
          </w:p>
        </w:tc>
        <w:tc>
          <w:tcPr>
            <w:tcW w:w="1701" w:type="dxa"/>
            <w:tcBorders>
              <w:bottom w:val="single" w:sz="4" w:space="0" w:color="auto"/>
            </w:tcBorders>
            <w:vAlign w:val="center"/>
          </w:tcPr>
          <w:p w14:paraId="550D3CAD" w14:textId="77777777" w:rsidR="000C6DEA" w:rsidRPr="00326036" w:rsidRDefault="000C6DEA" w:rsidP="00BD7239">
            <w:pPr>
              <w:ind w:right="181"/>
              <w:jc w:val="right"/>
              <w:cnfStyle w:val="100000000000" w:firstRow="1" w:lastRow="0" w:firstColumn="0" w:lastColumn="0" w:oddVBand="0" w:evenVBand="0" w:oddHBand="0" w:evenHBand="0" w:firstRowFirstColumn="0" w:firstRowLastColumn="0" w:lastRowFirstColumn="0" w:lastRowLastColumn="0"/>
              <w:rPr>
                <w:sz w:val="24"/>
                <w:szCs w:val="24"/>
              </w:rPr>
            </w:pPr>
            <w:r w:rsidRPr="00326036">
              <w:rPr>
                <w:sz w:val="24"/>
                <w:szCs w:val="24"/>
              </w:rPr>
              <w:t>Prix</w:t>
            </w:r>
          </w:p>
        </w:tc>
        <w:tc>
          <w:tcPr>
            <w:tcW w:w="1701" w:type="dxa"/>
            <w:tcBorders>
              <w:bottom w:val="single" w:sz="4" w:space="0" w:color="auto"/>
            </w:tcBorders>
            <w:vAlign w:val="center"/>
          </w:tcPr>
          <w:p w14:paraId="77DDA9D7" w14:textId="77777777" w:rsidR="000C6DEA" w:rsidRPr="00326036" w:rsidRDefault="000C6DEA" w:rsidP="00BD7239">
            <w:pPr>
              <w:ind w:right="181"/>
              <w:jc w:val="right"/>
              <w:cnfStyle w:val="100000000000" w:firstRow="1" w:lastRow="0" w:firstColumn="0" w:lastColumn="0" w:oddVBand="0" w:evenVBand="0" w:oddHBand="0" w:evenHBand="0" w:firstRowFirstColumn="0" w:firstRowLastColumn="0" w:lastRowFirstColumn="0" w:lastRowLastColumn="0"/>
              <w:rPr>
                <w:sz w:val="24"/>
                <w:szCs w:val="24"/>
              </w:rPr>
            </w:pPr>
            <w:r w:rsidRPr="00326036">
              <w:rPr>
                <w:sz w:val="24"/>
                <w:szCs w:val="24"/>
              </w:rPr>
              <w:t>Qté</w:t>
            </w:r>
          </w:p>
        </w:tc>
        <w:tc>
          <w:tcPr>
            <w:tcW w:w="1701" w:type="dxa"/>
            <w:tcBorders>
              <w:bottom w:val="single" w:sz="4" w:space="0" w:color="auto"/>
            </w:tcBorders>
            <w:vAlign w:val="center"/>
          </w:tcPr>
          <w:p w14:paraId="0DC98AA7" w14:textId="77777777" w:rsidR="000C6DEA" w:rsidRPr="00326036" w:rsidRDefault="000C6DEA" w:rsidP="00BD7239">
            <w:pPr>
              <w:ind w:right="181"/>
              <w:jc w:val="right"/>
              <w:cnfStyle w:val="100000000000" w:firstRow="1" w:lastRow="0" w:firstColumn="0" w:lastColumn="0" w:oddVBand="0" w:evenVBand="0" w:oddHBand="0" w:evenHBand="0" w:firstRowFirstColumn="0" w:firstRowLastColumn="0" w:lastRowFirstColumn="0" w:lastRowLastColumn="0"/>
              <w:rPr>
                <w:sz w:val="24"/>
                <w:szCs w:val="24"/>
              </w:rPr>
            </w:pPr>
            <w:r w:rsidRPr="00326036">
              <w:rPr>
                <w:sz w:val="24"/>
                <w:szCs w:val="24"/>
              </w:rPr>
              <w:t>Total</w:t>
            </w:r>
          </w:p>
        </w:tc>
      </w:tr>
      <w:tr w:rsidR="000C6DEA" w14:paraId="5BFC3450" w14:textId="77777777" w:rsidTr="00BD72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vAlign w:val="center"/>
          </w:tcPr>
          <w:p w14:paraId="28BE23DF" w14:textId="77777777" w:rsidR="000C6DEA" w:rsidRDefault="000C6DEA" w:rsidP="00BD7239">
            <w:r w:rsidRPr="00221A0C">
              <w:t>Pantacourt GAEA Noir 44</w:t>
            </w:r>
          </w:p>
        </w:tc>
        <w:tc>
          <w:tcPr>
            <w:tcW w:w="1701" w:type="dxa"/>
            <w:tcBorders>
              <w:top w:val="single" w:sz="4" w:space="0" w:color="auto"/>
              <w:left w:val="single" w:sz="4" w:space="0" w:color="auto"/>
              <w:bottom w:val="single" w:sz="4" w:space="0" w:color="auto"/>
              <w:right w:val="single" w:sz="4" w:space="0" w:color="auto"/>
            </w:tcBorders>
            <w:vAlign w:val="center"/>
          </w:tcPr>
          <w:p w14:paraId="2172D770" w14:textId="77777777" w:rsidR="000C6DEA" w:rsidRDefault="000C6DEA" w:rsidP="00BD7239">
            <w:pPr>
              <w:ind w:right="181"/>
              <w:jc w:val="right"/>
              <w:cnfStyle w:val="000000100000" w:firstRow="0" w:lastRow="0" w:firstColumn="0" w:lastColumn="0" w:oddVBand="0" w:evenVBand="0" w:oddHBand="1" w:evenHBand="0" w:firstRowFirstColumn="0" w:firstRowLastColumn="0" w:lastRowFirstColumn="0" w:lastRowLastColumn="0"/>
            </w:pPr>
            <w:r>
              <w:t>49,90</w:t>
            </w:r>
          </w:p>
        </w:tc>
        <w:tc>
          <w:tcPr>
            <w:tcW w:w="1701" w:type="dxa"/>
            <w:tcBorders>
              <w:top w:val="single" w:sz="4" w:space="0" w:color="auto"/>
              <w:left w:val="single" w:sz="4" w:space="0" w:color="auto"/>
              <w:bottom w:val="single" w:sz="4" w:space="0" w:color="auto"/>
              <w:right w:val="single" w:sz="4" w:space="0" w:color="auto"/>
            </w:tcBorders>
            <w:vAlign w:val="center"/>
          </w:tcPr>
          <w:p w14:paraId="4DBFAAB8" w14:textId="77777777" w:rsidR="000C6DEA" w:rsidRDefault="000C6DEA" w:rsidP="00BD7239">
            <w:pPr>
              <w:ind w:right="181"/>
              <w:jc w:val="right"/>
              <w:cnfStyle w:val="000000100000" w:firstRow="0" w:lastRow="0" w:firstColumn="0" w:lastColumn="0" w:oddVBand="0" w:evenVBand="0" w:oddHBand="1" w:evenHBand="0" w:firstRowFirstColumn="0" w:firstRowLastColumn="0" w:lastRowFirstColumn="0" w:lastRowLastColumn="0"/>
            </w:pPr>
            <w:r>
              <w:t>2</w:t>
            </w:r>
          </w:p>
        </w:tc>
        <w:tc>
          <w:tcPr>
            <w:tcW w:w="1701" w:type="dxa"/>
            <w:tcBorders>
              <w:top w:val="single" w:sz="4" w:space="0" w:color="auto"/>
              <w:left w:val="single" w:sz="4" w:space="0" w:color="auto"/>
              <w:bottom w:val="single" w:sz="4" w:space="0" w:color="auto"/>
              <w:right w:val="single" w:sz="4" w:space="0" w:color="auto"/>
            </w:tcBorders>
            <w:vAlign w:val="center"/>
          </w:tcPr>
          <w:p w14:paraId="4D05362D" w14:textId="77777777" w:rsidR="000C6DEA" w:rsidRDefault="000C6DEA" w:rsidP="00BD7239">
            <w:pPr>
              <w:ind w:right="181"/>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=B2*C2 \# "# ##0,00 €;(# ##0,00 €)" </w:instrText>
            </w:r>
            <w:r>
              <w:fldChar w:fldCharType="separate"/>
            </w:r>
            <w:r>
              <w:rPr>
                <w:noProof/>
              </w:rPr>
              <w:t xml:space="preserve">  99,80 €</w:t>
            </w:r>
            <w:r>
              <w:fldChar w:fldCharType="end"/>
            </w:r>
          </w:p>
        </w:tc>
      </w:tr>
      <w:tr w:rsidR="000C6DEA" w14:paraId="3048D6C8" w14:textId="77777777" w:rsidTr="00BD7239">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vAlign w:val="center"/>
          </w:tcPr>
          <w:p w14:paraId="756FC457" w14:textId="77777777" w:rsidR="000C6DEA" w:rsidRDefault="000C6DEA" w:rsidP="00BD7239">
            <w:r w:rsidRPr="00221A0C">
              <w:t>Veste FARO Blanc 42</w:t>
            </w:r>
          </w:p>
        </w:tc>
        <w:tc>
          <w:tcPr>
            <w:tcW w:w="1701" w:type="dxa"/>
            <w:tcBorders>
              <w:top w:val="single" w:sz="4" w:space="0" w:color="auto"/>
              <w:left w:val="single" w:sz="4" w:space="0" w:color="auto"/>
              <w:bottom w:val="single" w:sz="4" w:space="0" w:color="auto"/>
              <w:right w:val="single" w:sz="4" w:space="0" w:color="auto"/>
            </w:tcBorders>
            <w:vAlign w:val="center"/>
          </w:tcPr>
          <w:p w14:paraId="5BCC314B" w14:textId="77777777" w:rsidR="000C6DEA" w:rsidRDefault="000C6DEA" w:rsidP="00BD7239">
            <w:pPr>
              <w:ind w:right="181"/>
              <w:jc w:val="right"/>
              <w:cnfStyle w:val="000000000000" w:firstRow="0" w:lastRow="0" w:firstColumn="0" w:lastColumn="0" w:oddVBand="0" w:evenVBand="0" w:oddHBand="0" w:evenHBand="0" w:firstRowFirstColumn="0" w:firstRowLastColumn="0" w:lastRowFirstColumn="0" w:lastRowLastColumn="0"/>
            </w:pPr>
            <w:r>
              <w:t>54,10</w:t>
            </w:r>
          </w:p>
        </w:tc>
        <w:tc>
          <w:tcPr>
            <w:tcW w:w="1701" w:type="dxa"/>
            <w:tcBorders>
              <w:top w:val="single" w:sz="4" w:space="0" w:color="auto"/>
              <w:left w:val="single" w:sz="4" w:space="0" w:color="auto"/>
              <w:bottom w:val="single" w:sz="4" w:space="0" w:color="auto"/>
              <w:right w:val="single" w:sz="4" w:space="0" w:color="auto"/>
            </w:tcBorders>
            <w:vAlign w:val="center"/>
          </w:tcPr>
          <w:p w14:paraId="438BF578" w14:textId="77777777" w:rsidR="000C6DEA" w:rsidRDefault="000C6DEA" w:rsidP="00BD7239">
            <w:pPr>
              <w:ind w:right="181"/>
              <w:jc w:val="right"/>
              <w:cnfStyle w:val="000000000000" w:firstRow="0" w:lastRow="0" w:firstColumn="0" w:lastColumn="0" w:oddVBand="0" w:evenVBand="0" w:oddHBand="0" w:evenHBand="0" w:firstRowFirstColumn="0" w:firstRowLastColumn="0" w:lastRowFirstColumn="0" w:lastRowLastColumn="0"/>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6B54D3A8" w14:textId="77777777" w:rsidR="000C6DEA" w:rsidRDefault="000C6DEA" w:rsidP="00BD7239">
            <w:pPr>
              <w:ind w:right="181"/>
              <w:jc w:val="right"/>
              <w:cnfStyle w:val="000000000000" w:firstRow="0" w:lastRow="0" w:firstColumn="0" w:lastColumn="0" w:oddVBand="0" w:evenVBand="0" w:oddHBand="0" w:evenHBand="0" w:firstRowFirstColumn="0" w:firstRowLastColumn="0" w:lastRowFirstColumn="0" w:lastRowLastColumn="0"/>
            </w:pPr>
            <w:r>
              <w:fldChar w:fldCharType="begin"/>
            </w:r>
            <w:r>
              <w:instrText xml:space="preserve"> =PRODUCT(Left) \# "# ##0,00 €;(# ##0,00 €)" </w:instrText>
            </w:r>
            <w:r>
              <w:fldChar w:fldCharType="separate"/>
            </w:r>
            <w:r>
              <w:rPr>
                <w:noProof/>
              </w:rPr>
              <w:t xml:space="preserve">  54,10 €</w:t>
            </w:r>
            <w:r>
              <w:fldChar w:fldCharType="end"/>
            </w:r>
          </w:p>
        </w:tc>
      </w:tr>
      <w:tr w:rsidR="000C6DEA" w14:paraId="2DA23ABE" w14:textId="77777777" w:rsidTr="00BD72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vAlign w:val="center"/>
          </w:tcPr>
          <w:p w14:paraId="75648F25" w14:textId="77777777" w:rsidR="000C6DEA" w:rsidRPr="00221A0C" w:rsidRDefault="000C6DEA" w:rsidP="00BD7239">
            <w:r w:rsidRPr="00D526E5">
              <w:t>Escarpins Cuir - Limited Collection</w:t>
            </w:r>
          </w:p>
        </w:tc>
        <w:tc>
          <w:tcPr>
            <w:tcW w:w="1701" w:type="dxa"/>
            <w:tcBorders>
              <w:top w:val="single" w:sz="4" w:space="0" w:color="auto"/>
              <w:left w:val="single" w:sz="4" w:space="0" w:color="auto"/>
              <w:bottom w:val="single" w:sz="4" w:space="0" w:color="auto"/>
              <w:right w:val="single" w:sz="4" w:space="0" w:color="auto"/>
            </w:tcBorders>
            <w:vAlign w:val="center"/>
          </w:tcPr>
          <w:p w14:paraId="2DD46C23" w14:textId="77777777" w:rsidR="000C6DEA" w:rsidRDefault="000C6DEA" w:rsidP="00BD7239">
            <w:pPr>
              <w:ind w:right="181"/>
              <w:jc w:val="right"/>
              <w:cnfStyle w:val="000000100000" w:firstRow="0" w:lastRow="0" w:firstColumn="0" w:lastColumn="0" w:oddVBand="0" w:evenVBand="0" w:oddHBand="1" w:evenHBand="0" w:firstRowFirstColumn="0" w:firstRowLastColumn="0" w:lastRowFirstColumn="0" w:lastRowLastColumn="0"/>
            </w:pPr>
            <w:r>
              <w:t>124,95</w:t>
            </w:r>
          </w:p>
        </w:tc>
        <w:tc>
          <w:tcPr>
            <w:tcW w:w="1701" w:type="dxa"/>
            <w:tcBorders>
              <w:top w:val="single" w:sz="4" w:space="0" w:color="auto"/>
              <w:left w:val="single" w:sz="4" w:space="0" w:color="auto"/>
              <w:bottom w:val="single" w:sz="4" w:space="0" w:color="auto"/>
              <w:right w:val="single" w:sz="4" w:space="0" w:color="auto"/>
            </w:tcBorders>
            <w:vAlign w:val="center"/>
          </w:tcPr>
          <w:p w14:paraId="4945518E" w14:textId="77777777" w:rsidR="000C6DEA" w:rsidRDefault="000C6DEA" w:rsidP="00BD7239">
            <w:pPr>
              <w:ind w:right="181"/>
              <w:jc w:val="right"/>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0356A26F" w14:textId="77777777" w:rsidR="000C6DEA" w:rsidRDefault="000C6DEA" w:rsidP="00BD7239">
            <w:pPr>
              <w:ind w:right="181"/>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=PRODUCT(Left) \# "# ##0,00 €;(# ##0,00 €)" </w:instrText>
            </w:r>
            <w:r>
              <w:fldChar w:fldCharType="separate"/>
            </w:r>
            <w:r>
              <w:rPr>
                <w:noProof/>
              </w:rPr>
              <w:t xml:space="preserve"> 124,95 €</w:t>
            </w:r>
            <w:r>
              <w:fldChar w:fldCharType="end"/>
            </w:r>
          </w:p>
        </w:tc>
      </w:tr>
      <w:tr w:rsidR="000C6DEA" w14:paraId="0C4AA9E0" w14:textId="77777777" w:rsidTr="00BD7239">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vAlign w:val="center"/>
          </w:tcPr>
          <w:p w14:paraId="43B44A43" w14:textId="77777777" w:rsidR="000C6DEA" w:rsidRDefault="000C6DEA" w:rsidP="00BD7239">
            <w:r w:rsidRPr="00221A0C">
              <w:t>Tunique Lin DIANE Noir 42</w:t>
            </w:r>
          </w:p>
        </w:tc>
        <w:tc>
          <w:tcPr>
            <w:tcW w:w="1701" w:type="dxa"/>
            <w:tcBorders>
              <w:top w:val="single" w:sz="4" w:space="0" w:color="auto"/>
              <w:left w:val="single" w:sz="4" w:space="0" w:color="auto"/>
              <w:bottom w:val="single" w:sz="4" w:space="0" w:color="auto"/>
              <w:right w:val="single" w:sz="4" w:space="0" w:color="auto"/>
            </w:tcBorders>
            <w:vAlign w:val="center"/>
          </w:tcPr>
          <w:p w14:paraId="7691D1DD" w14:textId="77777777" w:rsidR="000C6DEA" w:rsidRDefault="000C6DEA" w:rsidP="00BD7239">
            <w:pPr>
              <w:ind w:right="181"/>
              <w:jc w:val="right"/>
              <w:cnfStyle w:val="000000000000" w:firstRow="0" w:lastRow="0" w:firstColumn="0" w:lastColumn="0" w:oddVBand="0" w:evenVBand="0" w:oddHBand="0" w:evenHBand="0" w:firstRowFirstColumn="0" w:firstRowLastColumn="0" w:lastRowFirstColumn="0" w:lastRowLastColumn="0"/>
            </w:pPr>
            <w:r>
              <w:t>28,30</w:t>
            </w:r>
          </w:p>
        </w:tc>
        <w:tc>
          <w:tcPr>
            <w:tcW w:w="1701" w:type="dxa"/>
            <w:tcBorders>
              <w:top w:val="single" w:sz="4" w:space="0" w:color="auto"/>
              <w:left w:val="single" w:sz="4" w:space="0" w:color="auto"/>
              <w:bottom w:val="single" w:sz="4" w:space="0" w:color="auto"/>
              <w:right w:val="single" w:sz="4" w:space="0" w:color="auto"/>
            </w:tcBorders>
            <w:vAlign w:val="center"/>
          </w:tcPr>
          <w:p w14:paraId="532D1035" w14:textId="77777777" w:rsidR="000C6DEA" w:rsidRDefault="000C6DEA" w:rsidP="00BD7239">
            <w:pPr>
              <w:ind w:right="181"/>
              <w:jc w:val="right"/>
              <w:cnfStyle w:val="000000000000" w:firstRow="0" w:lastRow="0" w:firstColumn="0" w:lastColumn="0" w:oddVBand="0" w:evenVBand="0" w:oddHBand="0" w:evenHBand="0" w:firstRowFirstColumn="0" w:firstRowLastColumn="0" w:lastRowFirstColumn="0" w:lastRowLastColumn="0"/>
            </w:pPr>
            <w:r>
              <w:t>4</w:t>
            </w:r>
          </w:p>
        </w:tc>
        <w:tc>
          <w:tcPr>
            <w:tcW w:w="1701" w:type="dxa"/>
            <w:tcBorders>
              <w:top w:val="single" w:sz="4" w:space="0" w:color="auto"/>
              <w:left w:val="single" w:sz="4" w:space="0" w:color="auto"/>
              <w:bottom w:val="single" w:sz="4" w:space="0" w:color="auto"/>
              <w:right w:val="single" w:sz="4" w:space="0" w:color="auto"/>
            </w:tcBorders>
            <w:vAlign w:val="center"/>
          </w:tcPr>
          <w:p w14:paraId="02D3A417" w14:textId="77777777" w:rsidR="000C6DEA" w:rsidRDefault="000C6DEA" w:rsidP="00BD7239">
            <w:pPr>
              <w:ind w:right="181"/>
              <w:jc w:val="right"/>
              <w:cnfStyle w:val="000000000000" w:firstRow="0" w:lastRow="0" w:firstColumn="0" w:lastColumn="0" w:oddVBand="0" w:evenVBand="0" w:oddHBand="0" w:evenHBand="0" w:firstRowFirstColumn="0" w:firstRowLastColumn="0" w:lastRowFirstColumn="0" w:lastRowLastColumn="0"/>
            </w:pPr>
            <w:r>
              <w:fldChar w:fldCharType="begin"/>
            </w:r>
            <w:r>
              <w:instrText xml:space="preserve"> =PRODUCT(Left) \# "# ##0,00 €;(# ##0,00 €)" </w:instrText>
            </w:r>
            <w:r>
              <w:fldChar w:fldCharType="separate"/>
            </w:r>
            <w:r>
              <w:rPr>
                <w:noProof/>
              </w:rPr>
              <w:t xml:space="preserve"> 113,20 €</w:t>
            </w:r>
            <w:r>
              <w:fldChar w:fldCharType="end"/>
            </w:r>
          </w:p>
        </w:tc>
      </w:tr>
      <w:tr w:rsidR="000C6DEA" w14:paraId="6053A5E4" w14:textId="77777777" w:rsidTr="00BD72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371" w:type="dxa"/>
            <w:gridSpan w:val="3"/>
            <w:tcBorders>
              <w:top w:val="single" w:sz="4" w:space="0" w:color="auto"/>
              <w:left w:val="single" w:sz="4" w:space="0" w:color="auto"/>
              <w:bottom w:val="single" w:sz="4" w:space="0" w:color="auto"/>
              <w:right w:val="single" w:sz="4" w:space="0" w:color="auto"/>
            </w:tcBorders>
            <w:vAlign w:val="center"/>
          </w:tcPr>
          <w:p w14:paraId="2763AD9A" w14:textId="77777777" w:rsidR="000C6DEA" w:rsidRDefault="000C6DEA" w:rsidP="00BD7239">
            <w:pPr>
              <w:ind w:right="320"/>
              <w:jc w:val="right"/>
            </w:pPr>
            <w:r>
              <w:t>Somme Totale</w:t>
            </w:r>
          </w:p>
        </w:tc>
        <w:tc>
          <w:tcPr>
            <w:tcW w:w="1701" w:type="dxa"/>
            <w:tcBorders>
              <w:top w:val="single" w:sz="4" w:space="0" w:color="auto"/>
              <w:left w:val="single" w:sz="4" w:space="0" w:color="auto"/>
              <w:bottom w:val="single" w:sz="4" w:space="0" w:color="auto"/>
              <w:right w:val="single" w:sz="4" w:space="0" w:color="auto"/>
            </w:tcBorders>
            <w:vAlign w:val="center"/>
          </w:tcPr>
          <w:p w14:paraId="3607B265" w14:textId="77777777" w:rsidR="000C6DEA" w:rsidRPr="002D1944" w:rsidRDefault="000C6DEA" w:rsidP="00BD7239">
            <w:pPr>
              <w:ind w:right="181"/>
              <w:jc w:val="right"/>
              <w:cnfStyle w:val="000000100000" w:firstRow="0" w:lastRow="0" w:firstColumn="0" w:lastColumn="0" w:oddVBand="0" w:evenVBand="0" w:oddHBand="1" w:evenHBand="0" w:firstRowFirstColumn="0" w:firstRowLastColumn="0" w:lastRowFirstColumn="0" w:lastRowLastColumn="0"/>
              <w:rPr>
                <w:color w:val="C00000"/>
                <w:sz w:val="24"/>
                <w:szCs w:val="24"/>
              </w:rPr>
            </w:pPr>
            <w:r>
              <w:rPr>
                <w:color w:val="C00000"/>
                <w:sz w:val="24"/>
                <w:szCs w:val="24"/>
              </w:rPr>
              <w:fldChar w:fldCharType="begin"/>
            </w:r>
            <w:r>
              <w:rPr>
                <w:color w:val="C00000"/>
                <w:sz w:val="24"/>
                <w:szCs w:val="24"/>
              </w:rPr>
              <w:instrText xml:space="preserve"> =SUM(Above) \# "# ##0,00 €;(# ##0,00 €)" </w:instrText>
            </w:r>
            <w:r>
              <w:rPr>
                <w:color w:val="C00000"/>
                <w:sz w:val="24"/>
                <w:szCs w:val="24"/>
              </w:rPr>
              <w:fldChar w:fldCharType="separate"/>
            </w:r>
            <w:r>
              <w:rPr>
                <w:noProof/>
                <w:color w:val="C00000"/>
                <w:sz w:val="24"/>
                <w:szCs w:val="24"/>
              </w:rPr>
              <w:t xml:space="preserve"> 392,05 €</w:t>
            </w:r>
            <w:r>
              <w:rPr>
                <w:color w:val="C00000"/>
                <w:sz w:val="24"/>
                <w:szCs w:val="24"/>
              </w:rPr>
              <w:fldChar w:fldCharType="end"/>
            </w:r>
          </w:p>
        </w:tc>
      </w:tr>
    </w:tbl>
    <w:p w14:paraId="54218E02" w14:textId="5884987F" w:rsidR="00B15073" w:rsidRDefault="00B15073" w:rsidP="000C6DEA">
      <w:pPr>
        <w:spacing w:before="240"/>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D176801" w14:textId="01ADAD63"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w:t>
      </w:r>
      <w:r>
        <w:lastRenderedPageBreak/>
        <w:t xml:space="preserve">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84CACB3" w14:textId="27B858A8"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7B1FF63" w14:textId="49F54373"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7F2ACCA0" w14:textId="0CD9CB39"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w:t>
      </w:r>
      <w:r>
        <w:lastRenderedPageBreak/>
        <w:t>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38C1EAF" w14:textId="7051C092"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9B88A53" w14:textId="6D516DB4"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3D25C52D" w14:textId="2818BBAB"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w:t>
      </w:r>
      <w:r>
        <w:lastRenderedPageBreak/>
        <w:t>ligne, vous pouvez coller le code incorporé de la vidéo que vous souhaitez ajouter. Vous pouvez également taper un mot-clé pour rechercher en ligne la vidéo qui convient le mieux à votre document.</w:t>
      </w:r>
    </w:p>
    <w:p w14:paraId="6D802593" w14:textId="33E55436"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7492E4C" w14:textId="6BB34F8D"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692B7C8F" w14:textId="69208FCB"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9097756" w14:textId="2F8992A2" w:rsidR="00B15073" w:rsidRDefault="00B15073" w:rsidP="00B15073">
      <w:pPr>
        <w:jc w:val="both"/>
      </w:pPr>
      <w:r>
        <w:lastRenderedPageBreak/>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1092AA42" w14:textId="4B4E8430"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4AA33E40" w14:textId="039DB4AE"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5289C71C" w14:textId="01D5990B"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w:t>
      </w:r>
      <w:r>
        <w:lastRenderedPageBreak/>
        <w:t xml:space="preserve">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EAA625C" w14:textId="598BD143"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B4F8623" w14:textId="4EE3684C"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2E8A208A" w14:textId="78B659CA"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w:t>
      </w:r>
      <w:r>
        <w:lastRenderedPageBreak/>
        <w:t xml:space="preserve">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7E3067A" w14:textId="34F3D70F"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31DF37F6" w14:textId="77777777" w:rsidR="00B15073" w:rsidRDefault="00B15073" w:rsidP="00B15073">
      <w:pPr>
        <w:jc w:val="both"/>
      </w:pPr>
    </w:p>
    <w:sectPr w:rsidR="00B15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v+1qGiq9Us1iu2dM9gw8EpraHWpFVAVhvWBL7GODLtwqTucvWEIMpPAVvxDpqUuD0CaDfgcIWDj5esLk1pWp/g==" w:salt="JbstVqhwN1AfY6GGahbCk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3"/>
    <w:rsid w:val="000C6DEA"/>
    <w:rsid w:val="001E7725"/>
    <w:rsid w:val="00262DA2"/>
    <w:rsid w:val="002B1A65"/>
    <w:rsid w:val="002B7ABC"/>
    <w:rsid w:val="003405E6"/>
    <w:rsid w:val="004B736C"/>
    <w:rsid w:val="00531B9F"/>
    <w:rsid w:val="005925B2"/>
    <w:rsid w:val="007A7AE1"/>
    <w:rsid w:val="008E6FCA"/>
    <w:rsid w:val="00920C3F"/>
    <w:rsid w:val="00A23B4C"/>
    <w:rsid w:val="00A56159"/>
    <w:rsid w:val="00B15073"/>
    <w:rsid w:val="00B979C6"/>
    <w:rsid w:val="00DA2F70"/>
    <w:rsid w:val="00F42ADC"/>
    <w:rsid w:val="00F42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4AE"/>
  <w15:chartTrackingRefBased/>
  <w15:docId w15:val="{4D0BEBB9-9591-4D37-B826-43FC6107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3">
    <w:name w:val="List Table 3 Accent 3"/>
    <w:basedOn w:val="TableauNormal"/>
    <w:uiPriority w:val="48"/>
    <w:rsid w:val="000C6DE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4373</Words>
  <Characters>24056</Characters>
  <Application>Microsoft Office Word</Application>
  <DocSecurity>8</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10</cp:revision>
  <dcterms:created xsi:type="dcterms:W3CDTF">2020-05-04T13:15:00Z</dcterms:created>
  <dcterms:modified xsi:type="dcterms:W3CDTF">2020-06-01T14:04:00Z</dcterms:modified>
</cp:coreProperties>
</file>