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50FE9" w14:textId="77777777" w:rsidR="00F821C5" w:rsidRDefault="00916470" w:rsidP="00916470">
      <w:r>
        <w:rPr>
          <w:b/>
          <w:sz w:val="28"/>
          <w:szCs w:val="28"/>
        </w:rPr>
        <w:t>Remplissage instantané</w:t>
      </w:r>
    </w:p>
    <w:p w14:paraId="0B50419A" w14:textId="77777777" w:rsidR="00916470" w:rsidRDefault="006D5627" w:rsidP="00916470">
      <w:r>
        <w:t>Ici nous allons voir comment Excel facilite la saisie en proposant un remplissage instantané des cellules lorsqu’il reconnaît une structure répétitive dans les données fournies.</w:t>
      </w:r>
    </w:p>
    <w:p w14:paraId="20F17043" w14:textId="351D1888" w:rsidR="00916470" w:rsidRDefault="008B48A5" w:rsidP="008B48A5">
      <w:pPr>
        <w:pStyle w:val="Paragraphedeliste"/>
        <w:numPr>
          <w:ilvl w:val="0"/>
          <w:numId w:val="2"/>
        </w:numPr>
      </w:pPr>
      <w:r>
        <w:t xml:space="preserve">Ouvrir </w:t>
      </w:r>
      <w:r w:rsidRPr="000D0F2E">
        <w:rPr>
          <w:b/>
        </w:rPr>
        <w:t>Excel</w:t>
      </w:r>
      <w:r>
        <w:t>,</w:t>
      </w:r>
    </w:p>
    <w:p w14:paraId="696C8078" w14:textId="77777777" w:rsidR="008B48A5" w:rsidRDefault="008B48A5" w:rsidP="008B48A5">
      <w:pPr>
        <w:pStyle w:val="Paragraphedeliste"/>
        <w:numPr>
          <w:ilvl w:val="0"/>
          <w:numId w:val="2"/>
        </w:numPr>
      </w:pPr>
      <w:r>
        <w:t xml:space="preserve">Cliquer sur </w:t>
      </w:r>
      <w:r w:rsidRPr="000D0F2E">
        <w:rPr>
          <w:b/>
        </w:rPr>
        <w:t>Nouveau classeur</w:t>
      </w:r>
      <w:r>
        <w:t>,</w:t>
      </w:r>
    </w:p>
    <w:p w14:paraId="02897C66" w14:textId="77777777" w:rsidR="008B48A5" w:rsidRDefault="00A30B52" w:rsidP="008B48A5">
      <w:pPr>
        <w:pStyle w:val="Paragraphedeliste"/>
        <w:numPr>
          <w:ilvl w:val="0"/>
          <w:numId w:val="2"/>
        </w:numPr>
      </w:pPr>
      <w:r>
        <w:t>Reproduire le tableau ci-contre,</w:t>
      </w:r>
    </w:p>
    <w:p w14:paraId="6F7611BE" w14:textId="77777777" w:rsidR="00A30B52" w:rsidRDefault="00A30B52" w:rsidP="00A30B52">
      <w:r>
        <w:t>Il s’agit d’une liste d’email dans lesquels vous remarquez des occurrences types puisqu</w:t>
      </w:r>
      <w:r w:rsidR="00704071">
        <w:t>’</w:t>
      </w:r>
      <w:r>
        <w:t>elles commencent toutes par des prénoms séparés des noms de famille par un point.</w:t>
      </w:r>
    </w:p>
    <w:p w14:paraId="1F93AB2D" w14:textId="77777777" w:rsidR="00916470" w:rsidRDefault="00971865" w:rsidP="00971865">
      <w:pPr>
        <w:pStyle w:val="Paragraphedeliste"/>
        <w:numPr>
          <w:ilvl w:val="0"/>
          <w:numId w:val="2"/>
        </w:numPr>
      </w:pPr>
      <w:r>
        <w:t>Sélectionner la première cellule vide de la colonne Prénom,</w:t>
      </w:r>
    </w:p>
    <w:p w14:paraId="7F1A9F35" w14:textId="77777777" w:rsidR="00971865" w:rsidRDefault="000727A6" w:rsidP="00971865">
      <w:pPr>
        <w:pStyle w:val="Paragraphedeliste"/>
        <w:numPr>
          <w:ilvl w:val="0"/>
          <w:numId w:val="2"/>
        </w:numPr>
      </w:pPr>
      <w:r>
        <w:t>Taper le pré</w:t>
      </w:r>
      <w:r w:rsidR="0038119F">
        <w:t xml:space="preserve">nom </w:t>
      </w:r>
      <w:r w:rsidR="0038119F" w:rsidRPr="0038119F">
        <w:rPr>
          <w:b/>
        </w:rPr>
        <w:t>Paul</w:t>
      </w:r>
      <w:r w:rsidR="0038119F">
        <w:t xml:space="preserve"> puis valider par la touche </w:t>
      </w:r>
      <w:r w:rsidR="0038119F" w:rsidRPr="0038119F">
        <w:rPr>
          <w:b/>
        </w:rPr>
        <w:t>Entrée</w:t>
      </w:r>
      <w:r w:rsidR="0038119F">
        <w:t xml:space="preserve"> afin d’activer la cellule du dessous,</w:t>
      </w:r>
    </w:p>
    <w:p w14:paraId="3B5AA77F" w14:textId="435C1C80" w:rsidR="0038119F" w:rsidRDefault="0038119F" w:rsidP="00971865">
      <w:pPr>
        <w:pStyle w:val="Paragraphedeliste"/>
        <w:numPr>
          <w:ilvl w:val="0"/>
          <w:numId w:val="2"/>
        </w:numPr>
      </w:pPr>
      <w:r>
        <w:t xml:space="preserve">Commencer alors la saisie du deuxième prénom </w:t>
      </w:r>
    </w:p>
    <w:p w14:paraId="1FD874B4" w14:textId="77777777" w:rsidR="006C620C" w:rsidRDefault="00B447F0" w:rsidP="00916470">
      <w:r>
        <w:t>Vous constatez qu’Excel propose la suite logique de tous les prénoms manquants. Votre première saisie et la cohérence des emails dans leur construction a permis à Excel de « supposer » que vos prochaines saisies subiraient la même logique.</w:t>
      </w:r>
    </w:p>
    <w:p w14:paraId="4E01CE65" w14:textId="77777777" w:rsidR="00B447F0" w:rsidRDefault="00B447F0" w:rsidP="00B447F0">
      <w:pPr>
        <w:pStyle w:val="Paragraphedeliste"/>
        <w:numPr>
          <w:ilvl w:val="0"/>
          <w:numId w:val="2"/>
        </w:numPr>
      </w:pPr>
      <w:r>
        <w:t xml:space="preserve">Pour accepter cette proposition, enfoncer la touche </w:t>
      </w:r>
      <w:r w:rsidRPr="00B447F0">
        <w:rPr>
          <w:b/>
        </w:rPr>
        <w:t>Entrée</w:t>
      </w:r>
      <w:r>
        <w:t xml:space="preserve"> du clavier,</w:t>
      </w:r>
    </w:p>
    <w:p w14:paraId="3657CA97" w14:textId="77777777" w:rsidR="00D73F3A" w:rsidRDefault="00D73F3A" w:rsidP="00D73F3A">
      <w:r>
        <w:t>Votre première colonne est ainsi automatiquement renseignée.</w:t>
      </w:r>
    </w:p>
    <w:p w14:paraId="6103CAC9" w14:textId="77777777" w:rsidR="00B447F0" w:rsidRDefault="00D73F3A" w:rsidP="00B447F0">
      <w:pPr>
        <w:pStyle w:val="Paragraphedeliste"/>
        <w:numPr>
          <w:ilvl w:val="0"/>
          <w:numId w:val="2"/>
        </w:numPr>
      </w:pPr>
      <w:r>
        <w:t xml:space="preserve">De la même façon, sélectionner la première cellule vide </w:t>
      </w:r>
      <w:r w:rsidR="00326955">
        <w:t xml:space="preserve">de la colonne </w:t>
      </w:r>
      <w:r w:rsidR="00326955" w:rsidRPr="00326955">
        <w:rPr>
          <w:b/>
        </w:rPr>
        <w:t>Nom</w:t>
      </w:r>
      <w:r w:rsidR="00326955">
        <w:t>,</w:t>
      </w:r>
    </w:p>
    <w:p w14:paraId="6987693E" w14:textId="77777777" w:rsidR="00326955" w:rsidRDefault="00326955" w:rsidP="00B447F0">
      <w:pPr>
        <w:pStyle w:val="Paragraphedeliste"/>
        <w:numPr>
          <w:ilvl w:val="0"/>
          <w:numId w:val="2"/>
        </w:numPr>
      </w:pPr>
      <w:r>
        <w:t xml:space="preserve">Taper intégralement le premier nom de famille soit </w:t>
      </w:r>
      <w:r w:rsidRPr="00326955">
        <w:rPr>
          <w:b/>
        </w:rPr>
        <w:t>Ogne</w:t>
      </w:r>
      <w:r>
        <w:t xml:space="preserve"> et valider par </w:t>
      </w:r>
      <w:r w:rsidRPr="00326955">
        <w:rPr>
          <w:b/>
        </w:rPr>
        <w:t>Entrée</w:t>
      </w:r>
      <w:r>
        <w:t>,</w:t>
      </w:r>
    </w:p>
    <w:p w14:paraId="0ADD62C4" w14:textId="77777777" w:rsidR="00326955" w:rsidRDefault="00326955" w:rsidP="00B447F0">
      <w:pPr>
        <w:pStyle w:val="Paragraphedeliste"/>
        <w:numPr>
          <w:ilvl w:val="0"/>
          <w:numId w:val="2"/>
        </w:numPr>
      </w:pPr>
      <w:r>
        <w:t xml:space="preserve">Taper alors la première lettre du deuxième nom de famille, soit la lettre </w:t>
      </w:r>
      <w:r w:rsidRPr="00326955">
        <w:rPr>
          <w:b/>
        </w:rPr>
        <w:t>A</w:t>
      </w:r>
      <w:r>
        <w:t>,</w:t>
      </w:r>
    </w:p>
    <w:p w14:paraId="6A22BA9D" w14:textId="77777777" w:rsidR="00326955" w:rsidRDefault="00326955" w:rsidP="00B447F0">
      <w:pPr>
        <w:pStyle w:val="Paragraphedeliste"/>
        <w:numPr>
          <w:ilvl w:val="0"/>
          <w:numId w:val="2"/>
        </w:numPr>
      </w:pPr>
      <w:r>
        <w:t xml:space="preserve">La même magie opère, il ne suffit plus que de valider par la touche </w:t>
      </w:r>
      <w:r w:rsidRPr="00903DFD">
        <w:rPr>
          <w:b/>
        </w:rPr>
        <w:t>Entrée</w:t>
      </w:r>
      <w:r>
        <w:t xml:space="preserve"> pour finaliser la « saisie » de l’intégralité de cette seconde colonne.</w:t>
      </w:r>
    </w:p>
    <w:p w14:paraId="515E08D4" w14:textId="77777777" w:rsidR="006C620C" w:rsidRDefault="009F4156" w:rsidP="00916470">
      <w:r>
        <w:t>Vous imaginez aisément le gain de temps qui peut s’avérer considérable sur des tableaux de plusieurs dizaines, voire centaines de lignes lorsque le contexte s’y prête comme ici.</w:t>
      </w:r>
    </w:p>
    <w:sectPr w:rsidR="006C620C" w:rsidSect="002B0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176B9"/>
    <w:multiLevelType w:val="hybridMultilevel"/>
    <w:tmpl w:val="1180D0F6"/>
    <w:lvl w:ilvl="0" w:tplc="D0C6F8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74715"/>
    <w:multiLevelType w:val="hybridMultilevel"/>
    <w:tmpl w:val="2842E036"/>
    <w:lvl w:ilvl="0" w:tplc="2CCE56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799034">
    <w:abstractNumId w:val="0"/>
  </w:num>
  <w:num w:numId="2" w16cid:durableId="806896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C1B"/>
    <w:rsid w:val="00057E16"/>
    <w:rsid w:val="00070367"/>
    <w:rsid w:val="000727A6"/>
    <w:rsid w:val="000D0F2E"/>
    <w:rsid w:val="00233505"/>
    <w:rsid w:val="002B0B39"/>
    <w:rsid w:val="002D78BB"/>
    <w:rsid w:val="003027B6"/>
    <w:rsid w:val="00323885"/>
    <w:rsid w:val="00323B6D"/>
    <w:rsid w:val="00326955"/>
    <w:rsid w:val="00351517"/>
    <w:rsid w:val="0038119F"/>
    <w:rsid w:val="003962C0"/>
    <w:rsid w:val="00402E08"/>
    <w:rsid w:val="00450F97"/>
    <w:rsid w:val="004561ED"/>
    <w:rsid w:val="004D5CE1"/>
    <w:rsid w:val="005613E2"/>
    <w:rsid w:val="0056570A"/>
    <w:rsid w:val="0059140F"/>
    <w:rsid w:val="00673FD3"/>
    <w:rsid w:val="006C620C"/>
    <w:rsid w:val="006D5627"/>
    <w:rsid w:val="00704071"/>
    <w:rsid w:val="007E575D"/>
    <w:rsid w:val="00816621"/>
    <w:rsid w:val="00871E9C"/>
    <w:rsid w:val="008B48A5"/>
    <w:rsid w:val="008C3AB9"/>
    <w:rsid w:val="00903DFD"/>
    <w:rsid w:val="00904882"/>
    <w:rsid w:val="00916470"/>
    <w:rsid w:val="00971865"/>
    <w:rsid w:val="00990F09"/>
    <w:rsid w:val="009C2C1B"/>
    <w:rsid w:val="009F4156"/>
    <w:rsid w:val="009F79DC"/>
    <w:rsid w:val="00A024F0"/>
    <w:rsid w:val="00A30B52"/>
    <w:rsid w:val="00A61B3B"/>
    <w:rsid w:val="00A64CC3"/>
    <w:rsid w:val="00A701EC"/>
    <w:rsid w:val="00AF0996"/>
    <w:rsid w:val="00B07697"/>
    <w:rsid w:val="00B079BD"/>
    <w:rsid w:val="00B30DBD"/>
    <w:rsid w:val="00B447F0"/>
    <w:rsid w:val="00BE1D46"/>
    <w:rsid w:val="00BF29E0"/>
    <w:rsid w:val="00C1507D"/>
    <w:rsid w:val="00C8717D"/>
    <w:rsid w:val="00CC00F5"/>
    <w:rsid w:val="00D67C34"/>
    <w:rsid w:val="00D73F3A"/>
    <w:rsid w:val="00D96BD6"/>
    <w:rsid w:val="00DD5B67"/>
    <w:rsid w:val="00E15F6A"/>
    <w:rsid w:val="00E477BC"/>
    <w:rsid w:val="00E75F91"/>
    <w:rsid w:val="00E92029"/>
    <w:rsid w:val="00EA0C7F"/>
    <w:rsid w:val="00F815C1"/>
    <w:rsid w:val="00F821C5"/>
    <w:rsid w:val="00FB5836"/>
    <w:rsid w:val="00FC71FE"/>
    <w:rsid w:val="00FE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5AD61"/>
  <w15:chartTrackingRefBased/>
  <w15:docId w15:val="{3BB20356-B36C-432C-87CA-7BF5126C8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B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C2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</dc:creator>
  <cp:keywords/>
  <dc:description/>
  <cp:lastModifiedBy>Steph R</cp:lastModifiedBy>
  <cp:revision>19</cp:revision>
  <cp:lastPrinted>2016-02-26T13:19:00Z</cp:lastPrinted>
  <dcterms:created xsi:type="dcterms:W3CDTF">2016-02-26T13:23:00Z</dcterms:created>
  <dcterms:modified xsi:type="dcterms:W3CDTF">2023-03-16T16:54:00Z</dcterms:modified>
</cp:coreProperties>
</file>